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317" w:rsidRDefault="00F16C7F" w:rsidP="00BD228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59867" cy="8990449"/>
            <wp:effectExtent l="0" t="952" r="2222" b="2223"/>
            <wp:docPr id="1" name="Рисунок 1" descr="D:\рабочая программа математика 5-9 кл., ктп -5-9 класс\матем 5 кл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ая программа математика 5-9 кл., ктп -5-9 класс\матем 5 кл.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349011" cy="8975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B0317">
        <w:rPr>
          <w:rFonts w:ascii="Times New Roman" w:hAnsi="Times New Roman" w:cs="Times New Roman"/>
          <w:sz w:val="28"/>
          <w:szCs w:val="28"/>
        </w:rPr>
        <w:t xml:space="preserve">Примерное календарно - </w:t>
      </w:r>
      <w:r w:rsidR="000B0317">
        <w:rPr>
          <w:rFonts w:ascii="Times New Roman" w:hAnsi="Times New Roman" w:cs="Times New Roman"/>
          <w:sz w:val="28"/>
          <w:szCs w:val="28"/>
        </w:rPr>
        <w:lastRenderedPageBreak/>
        <w:t>тематическое планирование</w:t>
      </w:r>
    </w:p>
    <w:p w:rsidR="000B0317" w:rsidRDefault="000B0317" w:rsidP="000B03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Календарно-тематическое планирование разработано в соответствии с рабочей программой учебного предмета «Математика» 5-9 классы. На основании учебного плана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Большетиганская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ООШ» на 2018-2019 учебный год на изучение математики в 5 классе отводится 5 часов в неделю. Для освоения рабочей программы учебного предмета «Математика» в 5 классе используется учебник авторов: Г.В. Дорофеев, И.Ф.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Шарыгин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Математика 5 класс.</w:t>
      </w:r>
    </w:p>
    <w:tbl>
      <w:tblPr>
        <w:tblStyle w:val="a3"/>
        <w:tblW w:w="8933" w:type="dxa"/>
        <w:jc w:val="center"/>
        <w:tblLayout w:type="fixed"/>
        <w:tblLook w:val="04A0"/>
      </w:tblPr>
      <w:tblGrid>
        <w:gridCol w:w="640"/>
        <w:gridCol w:w="4961"/>
        <w:gridCol w:w="633"/>
        <w:gridCol w:w="1420"/>
        <w:gridCol w:w="1279"/>
      </w:tblGrid>
      <w:tr w:rsidR="003A6D3A" w:rsidRPr="00E148C8" w:rsidTr="00627AAB">
        <w:trPr>
          <w:trHeight w:val="143"/>
          <w:jc w:val="center"/>
        </w:trPr>
        <w:tc>
          <w:tcPr>
            <w:tcW w:w="640" w:type="dxa"/>
            <w:vMerge w:val="restart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961" w:type="dxa"/>
            <w:vMerge w:val="restart"/>
          </w:tcPr>
          <w:p w:rsidR="003A6D3A" w:rsidRPr="00E148C8" w:rsidRDefault="003A6D3A" w:rsidP="00627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D3A" w:rsidRPr="00E148C8" w:rsidRDefault="003A6D3A" w:rsidP="00627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633" w:type="dxa"/>
            <w:vMerge w:val="restart"/>
          </w:tcPr>
          <w:p w:rsidR="003A6D3A" w:rsidRPr="000B0317" w:rsidRDefault="000B0317" w:rsidP="00627AA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Кол-во часов</w:t>
            </w:r>
          </w:p>
        </w:tc>
        <w:tc>
          <w:tcPr>
            <w:tcW w:w="2699" w:type="dxa"/>
            <w:gridSpan w:val="2"/>
          </w:tcPr>
          <w:p w:rsidR="003A6D3A" w:rsidRPr="00E148C8" w:rsidRDefault="003A6D3A" w:rsidP="00627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  <w:vMerge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" w:type="dxa"/>
            <w:vMerge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</w:tcPr>
          <w:p w:rsidR="003A6D3A" w:rsidRPr="00E148C8" w:rsidRDefault="003A6D3A" w:rsidP="00627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279" w:type="dxa"/>
          </w:tcPr>
          <w:p w:rsidR="003A6D3A" w:rsidRPr="00E148C8" w:rsidRDefault="003A6D3A" w:rsidP="00627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 натуральных чисел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Умножение и деление натуральных чисел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331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Решение простых уравнений, задач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1" w:type="dxa"/>
          </w:tcPr>
          <w:p w:rsidR="003A6D3A" w:rsidRPr="000B0317" w:rsidRDefault="000B0317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</w:t>
            </w:r>
            <w:proofErr w:type="gramStart"/>
            <w:r w:rsidR="003A6D3A"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="003A6D3A" w:rsidRPr="00E148C8">
              <w:rPr>
                <w:rFonts w:ascii="Times New Roman" w:hAnsi="Times New Roman" w:cs="Times New Roman"/>
                <w:sz w:val="28"/>
                <w:szCs w:val="28"/>
              </w:rPr>
              <w:t>входная)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 Разнообразный мир линий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Прямая. Части прямой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275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Ломаная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 Длина линии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347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Измерение длины линии. Построения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299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Окружность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325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Построение окружности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Как записывают и читают натуральные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Натуральные числа.  Десятичная система счисления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Сравнение   чисел. Четные и нечетные натуральные числа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Двойные неравенства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Координатная прямая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370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 </w:t>
            </w:r>
            <w:proofErr w:type="gramStart"/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координатной</w:t>
            </w:r>
            <w:proofErr w:type="gramEnd"/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 прямой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575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Округление натуральных чисел. Правило округления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619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Применение правила округления в решении примеров и задач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Перебор возможных вариантов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21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 Перебор возможных вариантов.  Построение дерева возможных вариантов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651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22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Перебор возможных вариантов с помощью таблицы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272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23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№1 по теме «Натуральные числа. Линии»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262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Работа над ошибками в к.р.№1.  Сложение натуральных чисел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Вычитание натуральных чисел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 Сложение натуральных чисел. Компоненты сложения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Вычитание натуральных чисел. Компоненты вычитания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натуральных чисел в решении текстовых задач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29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Умножение натуральных чисел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30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Деление натуральных чисел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31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Умножение и деление натуральных чисел. Компоненты умножения и </w:t>
            </w:r>
            <w:r w:rsidRPr="00E148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деления. 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32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Умножение и деление натуральных чисел. Нахождение неизвестных компонентов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33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Умножение и деление натуральных чисел. Отработка вычислительных навыков.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34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Умножение и деление натуральных чисел. Нахождение значений числовых выражений.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322"/>
          <w:jc w:val="center"/>
        </w:trPr>
        <w:tc>
          <w:tcPr>
            <w:tcW w:w="640" w:type="dxa"/>
            <w:vMerge w:val="restart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35</w:t>
            </w:r>
          </w:p>
        </w:tc>
        <w:tc>
          <w:tcPr>
            <w:tcW w:w="4961" w:type="dxa"/>
            <w:vMerge w:val="restart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Умножение и деление натуральных чисел в решении текстовых задач</w:t>
            </w:r>
          </w:p>
        </w:tc>
        <w:tc>
          <w:tcPr>
            <w:tcW w:w="633" w:type="dxa"/>
            <w:vMerge w:val="restart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  <w:vMerge w:val="restart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  <w:vMerge w:val="restart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322"/>
          <w:jc w:val="center"/>
        </w:trPr>
        <w:tc>
          <w:tcPr>
            <w:tcW w:w="640" w:type="dxa"/>
            <w:vMerge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4961" w:type="dxa"/>
            <w:vMerge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" w:type="dxa"/>
            <w:vMerge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420" w:type="dxa"/>
            <w:vMerge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  <w:vMerge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36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Порядок действий в вычислениях. Значение числового выражения.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37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Порядок действий в вычислениях без скобок. Арифметические действия над натуральными числами.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38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Порядок действий в вычислениях со скобками.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39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Порядок действий в вычислениях. Нахождение значений числового выражения.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40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Степень числа. Основание и показатель степени. Степень с натуральным показателем.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41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Степень числа. Квадрат и куб числа.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42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Степень числа в числовых выражениях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Задачи на движение. Скорость </w:t>
            </w:r>
            <w:r w:rsidRPr="00E148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сближения. Скорость удаления.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Задачи на движение. Движение по реке</w:t>
            </w:r>
            <w:proofErr w:type="gramStart"/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а воде)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Задачи на движение. Движение навстречу друг другу. Движение в одну сторону.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46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Задачи на движение. Движение в противоположных направлениях.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47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№2. по теме «Действия с натуральными числами».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Работа над ошибками в контрольной работе №2. Свойства сложения и умножения. Буквенная запись законов.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Свойства сложения и умножения. Переместительное свойство.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547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50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Свойства сложения и умножения. Сочетательное свойство.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578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51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Распределительное свойство. Буквенная запись законов.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605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52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 Распределительное свойство. Применение в решении задач.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517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53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Распределительное свойство. Задачи на части.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556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Задачи на части. Решение текстовых задач арифметическим способом.</w:t>
            </w: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Задачи на части. Расчет смесей, сплавов.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57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Задачи на части. Расчет смесей, сплавов. Решение задач.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57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Задачи на уравнивание. Решение текстовых задач арифметическим способом.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58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Задачи на уравнивание. Различные способы решения.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Виды углов. Их построение и обозначение.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29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Обозначение и сравнение углов.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Измерение углов. Транспортир.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Измерение углов. Работа с транспортиром.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Измерение углов и построение углов.</w:t>
            </w: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359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Ломаные и многоугольники.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Ломаные и многоугольники. Периметр многоугольника.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Контрольная работа  №3 по теме  «Использование свойств действий при вычислениях. Углы и многоугольники».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Делители и кратные. Делимость натуральных чисел.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39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Делители и кратные. Метод перебора.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556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69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Делители и кратные. Наибольший общий делитель.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580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70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Простые и составные числа. Наименьшее общее кратное.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575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71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Простые и составные числа. Решето Эратосфена.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72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 Свойства делимости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73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Делимость суммы и произведения.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424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Делимость суммы и произведения. Признаки делимости на 2. Четные и нечетные числа.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Признаки делимости на 5 и 10. 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Признаки делимости на </w:t>
            </w: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331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Делимость чисел на 4 и 8.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Делимость чисел на 11.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29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Признаки делимости</w:t>
            </w: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 Решение примеров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397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Деление с остатком. Неполное частное.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81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Деление с остатком. Запись в виде суммы.</w:t>
            </w: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28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82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Деление с остатком в решении задач.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569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83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Разные арифметические задачи. Решение текстовых задач арифметическим способом.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Треугольники и их виды.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Треугольники и их виды. Построение и обозначение треугольников.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69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86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Прямоугольники. Построение и обозначение четырехугольников.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87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Прямоугольники. Периметр прямоугольника.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Равенство фигур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267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Равенство фигур</w:t>
            </w: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 Разбивание на равные части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270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Площадь прямоугольника.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Площадь прямоугольника. Формула площади прямоугольника.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№4 по теме «Делимость чисел. Треугольники и четырехугольники»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4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Доли.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Доли. Изображение долей.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Что такое дробь.</w:t>
            </w: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Обыкновенная дробь. 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Обыкновенная дробь. Числитель и знаменатель дроби.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97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Обыкновенная дробь. Правильные и неправильные дроби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98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Обыкновенная дробь. Изображение дробей на </w:t>
            </w:r>
            <w:proofErr w:type="gramStart"/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координатной</w:t>
            </w:r>
            <w:proofErr w:type="gramEnd"/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 прямой.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99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Основное свойство обыкновенной дроби.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100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Основное свойство обыкновенной дроби. Приведение дроби к новому знаменателю.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101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Основное свойство обыкновенной дроби. Сокращение дробей.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102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Основное свойство обыкновенной дроби в решении задач.</w:t>
            </w: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103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Приведение обыкновенных дробей к общему знаменателю. Приемы определения общего знаменателя двух дробей.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104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Приведение обыкновенных дробей к общему знаменателю.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Сравнение обыкновенных дробей с одинаковыми знаменателями.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Сравнение обыкновенных  дробей с разными знаменателями.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Сравнение обыкновенных дробей.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331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108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Натуральные числа и дроби.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109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Натуральные числа и дроби. Представление в виде дроби любого натурального числа.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№5по теме «Дроби. Треугольники и четырехугольники».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Работа над ошибками в контрольной работе №</w:t>
            </w: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. Сложение обыкновенных дробей с одинаковыми знаменателями.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Сложение обыкновенных дробей с разными знаменателями.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Сложение обыкновенных дробей с разными знаменателями. Отработка </w:t>
            </w:r>
            <w:r w:rsidRPr="00E148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навыков.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114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Сложение обыкновенных дробей с разными знаменателями в решении текстовых задач.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Сложение обыкновенных дробей с разными знаменателями в решении текстовых задач.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Смешанные дроби. 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Смешанные дроби. </w:t>
            </w:r>
          </w:p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Целая</w:t>
            </w:r>
            <w:proofErr w:type="gramEnd"/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 и дробные части.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 Сложение смешанных дробей. Выделение целой части из неправильной дроби.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Вычитание смешанных дробей. Выделение целой части из неправильной дроби.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 смешанных дробей. Выделение целой части из неправильной дроби.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 смешанных дробей</w:t>
            </w: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 Решение задач.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 смешанных дробей</w:t>
            </w: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 Решение задач.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274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 Умножение дробей.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Умножение дроби на натуральное число.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Умножение дроби на смешанную дробь.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126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Умножение  смешанных  дробей.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Умножение дробей в решении текстовых задач.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55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Обратные и взаимно обратные дроби. Деление дробей.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Деление дроби на натуральное число.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Деление дроби на смешанную дробь.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Деление дробных чисел.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Нахождение значений выражений содержащих дроби.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Деление дробей в решении текстовых задач.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Нахождение части целого.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 на нахождение части целого.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Нахождение целого по его части.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 на нахождение целого по его части.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Нахождение части целого и целого по его части в решении текстовых задач.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139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Задачи на совместную работу.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140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Решение задач на совместную работу.</w:t>
            </w:r>
          </w:p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Задачи на движение. 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141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Решение задач на совместную работу и на движение. Закрепление.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142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</w:t>
            </w: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«Действия с дробями».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319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487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143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Работа над ошибками в к. р. №</w:t>
            </w: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. Геометрические тела и их изображение.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Поверхность геометрического тела. Многогранники.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272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145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Прямоугольный параллелепипед.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146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Куб. Единицы объема.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334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Объем параллелепипеда.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Вычисление объема параллелепипеда.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271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Пирамида.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Пирамида.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Развертки. Развертка куба и параллелепипеда. Развертка пирамиды.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E148C8">
        <w:trPr>
          <w:trHeight w:val="200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Чтение таблиц.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Составление таблиц.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 Составление</w:t>
            </w: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и чтение</w:t>
            </w: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 таблиц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Диаграммы и  таблицы.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Чтение диаграмм. Построение диаграмм.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378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Опрос общественного мнения. Виды опроса.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Опрос общественного мнения. Обработка  и оформление результатов опроса.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E148C8">
        <w:trPr>
          <w:trHeight w:val="235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159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Действия с натуральными числами.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160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Порядок действий в вычислениях.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161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Действия с обыкновенными дробями. Сложение и вычитание.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162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Действия с обыкновенными дробями. Умножение и деление.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163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Степень числа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164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Решение задач на части. 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165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Решение задач на движение.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166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Решение задач на уравнивание.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167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Решение задач на нахождение части от числа и числа по его части</w:t>
            </w: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289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168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Делимость чисел.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266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169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Приведение дробей к общему знаменателю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170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Итоговая контрольная работа №7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171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Работа над ошибками. Анализ контрольной работы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172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 xml:space="preserve"> Действия с дробями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173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Решение задач  перебором возможных вариантов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143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174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Треугольники и четырехугольники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D3A" w:rsidRPr="00E148C8" w:rsidTr="00627AAB">
        <w:trPr>
          <w:trHeight w:val="272"/>
          <w:jc w:val="center"/>
        </w:trPr>
        <w:tc>
          <w:tcPr>
            <w:tcW w:w="64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175</w:t>
            </w:r>
          </w:p>
        </w:tc>
        <w:tc>
          <w:tcPr>
            <w:tcW w:w="4961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Объемы .</w:t>
            </w:r>
          </w:p>
        </w:tc>
        <w:tc>
          <w:tcPr>
            <w:tcW w:w="633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4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3A6D3A" w:rsidRPr="00E148C8" w:rsidRDefault="003A6D3A" w:rsidP="00627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3A6D3A" w:rsidRPr="00E148C8" w:rsidRDefault="003A6D3A" w:rsidP="00627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A6D3A" w:rsidRDefault="003A6D3A" w:rsidP="003A6D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7AAB" w:rsidRPr="00E148C8" w:rsidRDefault="00627AAB" w:rsidP="003A6D3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27AAB" w:rsidRPr="00E148C8" w:rsidSect="00F16C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A07EF"/>
    <w:multiLevelType w:val="hybridMultilevel"/>
    <w:tmpl w:val="7CA0A6F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DC1D07"/>
    <w:rsid w:val="00075C68"/>
    <w:rsid w:val="000B0317"/>
    <w:rsid w:val="001E0E3F"/>
    <w:rsid w:val="00350028"/>
    <w:rsid w:val="003A6D3A"/>
    <w:rsid w:val="004C6207"/>
    <w:rsid w:val="0059356A"/>
    <w:rsid w:val="00627AAB"/>
    <w:rsid w:val="00677E8F"/>
    <w:rsid w:val="00BD18BA"/>
    <w:rsid w:val="00DC1D07"/>
    <w:rsid w:val="00DF3D53"/>
    <w:rsid w:val="00DF7C94"/>
    <w:rsid w:val="00E148C8"/>
    <w:rsid w:val="00E604EC"/>
    <w:rsid w:val="00F16C7F"/>
    <w:rsid w:val="00F25F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5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35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9356A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59356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F16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6C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5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35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9356A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59356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F16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6C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13</Pages>
  <Words>1508</Words>
  <Characters>8600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Аиса</dc:creator>
  <cp:keywords/>
  <dc:description/>
  <cp:lastModifiedBy>acer</cp:lastModifiedBy>
  <cp:revision>9</cp:revision>
  <dcterms:created xsi:type="dcterms:W3CDTF">2019-04-10T11:43:00Z</dcterms:created>
  <dcterms:modified xsi:type="dcterms:W3CDTF">2019-04-20T12:46:00Z</dcterms:modified>
</cp:coreProperties>
</file>